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6" w:rsidRPr="006046E3" w:rsidRDefault="00BB3C2A" w:rsidP="006046E3">
      <w:pPr>
        <w:spacing w:after="0"/>
        <w:rPr>
          <w:sz w:val="8"/>
          <w:szCs w:val="8"/>
          <w:lang w:val="en-US"/>
        </w:rPr>
      </w:pPr>
      <w:r>
        <w:rPr>
          <w:noProof/>
          <w:sz w:val="8"/>
          <w:szCs w:val="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7pt;margin-top:14.8pt;width:507.75pt;height:368.7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" fillcolor="white [3201]" strokecolor="#0070c0" strokeweight="2.5pt">
            <v:stroke linestyle="thickThin"/>
            <v:textbox style="mso-next-textbox:#Πλαίσιο κειμένου 2">
              <w:txbxContent>
                <w:p w:rsidR="003F3DA6" w:rsidRPr="003F3DA6" w:rsidRDefault="003F3DA6" w:rsidP="003F3DA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ΕΠΑ</w:t>
                  </w:r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</w:rPr>
                    <w:t>Λ</w:t>
                  </w:r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</w:rPr>
                    <w:t>ΠΑΤΡΑΣ</w:t>
                  </w:r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3F3DA6" w:rsidRDefault="003F3DA6" w:rsidP="003F3DA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ΣΧ ΕΤΟΣ </w:t>
                  </w:r>
                  <w:r w:rsidR="00167CC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2022-23</w:t>
                  </w:r>
                </w:p>
                <w:p w:rsidR="003F3DA6" w:rsidRPr="003F3DA6" w:rsidRDefault="003F3DA6" w:rsidP="003F3DA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.2610643118</w:t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       </w:t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3F3DA6">
                    <w:rPr>
                      <w:rFonts w:ascii="Arial" w:hAnsi="Arial" w:cs="Arial"/>
                      <w:b/>
                      <w:sz w:val="52"/>
                      <w:szCs w:val="52"/>
                      <w:u w:val="single"/>
                      <w:lang w:val="en-US"/>
                    </w:rPr>
                    <w:t xml:space="preserve">                          </w:t>
                  </w:r>
                </w:p>
                <w:p w:rsidR="003F3DA6" w:rsidRPr="003F3DA6" w:rsidRDefault="003F3DA6" w:rsidP="003F3D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single"/>
                      <w:lang w:val="en-US"/>
                    </w:rPr>
                  </w:pPr>
                  <w:r w:rsidRPr="003F3D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                                  </w:t>
                  </w:r>
                  <w:proofErr w:type="gramStart"/>
                  <w:r w:rsidRPr="003F3DA6">
                    <w:rPr>
                      <w:rFonts w:ascii="Arial" w:hAnsi="Arial" w:cs="Arial"/>
                      <w:b/>
                      <w:lang w:val="en-US"/>
                    </w:rPr>
                    <w:t>e-mail</w:t>
                  </w:r>
                  <w:proofErr w:type="gramEnd"/>
                  <w:r w:rsidRPr="003F3DA6">
                    <w:rPr>
                      <w:rFonts w:ascii="Arial" w:hAnsi="Arial" w:cs="Arial"/>
                      <w:b/>
                      <w:lang w:val="en-US"/>
                    </w:rPr>
                    <w:t>: 7epal-patras@sch.gr</w:t>
                  </w:r>
                </w:p>
                <w:p w:rsidR="003F3DA6" w:rsidRPr="00C31525" w:rsidRDefault="003F3DA6" w:rsidP="003F3D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single"/>
                      <w:lang w:val="en-US"/>
                    </w:rPr>
                  </w:pPr>
                  <w:r w:rsidRPr="007C2E98">
                    <w:rPr>
                      <w:rFonts w:ascii="Arial" w:hAnsi="Arial" w:cs="Arial"/>
                      <w:b/>
                      <w:sz w:val="52"/>
                      <w:szCs w:val="52"/>
                      <w:u w:val="single"/>
                    </w:rPr>
                    <w:t>ΠΡΟΣΚΛΗΣΗ</w:t>
                  </w:r>
                  <w:r w:rsidRPr="00C31525">
                    <w:rPr>
                      <w:rFonts w:ascii="Arial" w:hAnsi="Arial" w:cs="Arial"/>
                      <w:b/>
                      <w:sz w:val="52"/>
                      <w:szCs w:val="52"/>
                      <w:u w:val="single"/>
                      <w:lang w:val="en-US"/>
                    </w:rPr>
                    <w:t xml:space="preserve">   </w:t>
                  </w:r>
                </w:p>
                <w:p w:rsidR="003F3DA6" w:rsidRDefault="003F3DA6" w:rsidP="003F3D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  <w:r w:rsidRPr="007C2E98"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ΣΕ ΕΝΗΜΕΡΩΤΙΚΗ ΣΥΓΚΕΝΤΡΩΣΗ</w:t>
                  </w:r>
                </w:p>
                <w:p w:rsidR="003F3DA6" w:rsidRPr="007C2E98" w:rsidRDefault="003F3DA6" w:rsidP="003F3DA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3F3DA6" w:rsidRDefault="003F3DA6" w:rsidP="00167CC1">
                  <w:pPr>
                    <w:spacing w:after="0"/>
                    <w:ind w:firstLine="56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Αξιότιμοι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γονείς / κηδεμόνες των μαθητών του 7</w:t>
                  </w:r>
                  <w:r w:rsidRPr="007C2E98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ου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ΕΠΑ.Λ. Πάτρας,</w:t>
                  </w:r>
                </w:p>
                <w:p w:rsidR="003F3DA6" w:rsidRDefault="00167CC1" w:rsidP="00167CC1">
                  <w:pPr>
                    <w:spacing w:after="0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Η διεύθυνση και ο Σύλλογος Δ</w:t>
                  </w:r>
                  <w:r w:rsidR="003F3DA6">
                    <w:rPr>
                      <w:rFonts w:ascii="Arial" w:hAnsi="Arial" w:cs="Arial"/>
                      <w:sz w:val="24"/>
                      <w:szCs w:val="24"/>
                    </w:rPr>
                    <w:t>ιδασκόντων σας καλεί να παραβρεθείτε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σε </w:t>
                  </w:r>
                  <w:r w:rsidR="00900BD8" w:rsidRPr="00900BD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Ε</w:t>
                  </w:r>
                  <w:r w:rsidRPr="00900BD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νημερωτική </w:t>
                  </w:r>
                  <w:r w:rsidR="00900BD8" w:rsidRPr="00900BD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Σ</w:t>
                  </w:r>
                  <w:r w:rsidRPr="00900BD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υγκέντρωση την </w:t>
                  </w:r>
                  <w:r w:rsidRPr="00900BD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Πέμπτη</w:t>
                  </w:r>
                  <w:r w:rsidR="003F3DA6" w:rsidRPr="00900BD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00BD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06.10.2022 </w:t>
                  </w:r>
                  <w:r w:rsidR="003F3DA6" w:rsidRPr="00900BD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ώρα 1</w:t>
                  </w:r>
                  <w:r w:rsidRPr="00900BD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3F3DA6" w:rsidRPr="00900BD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:00</w:t>
                  </w:r>
                  <w:r w:rsidR="003F3DA6">
                    <w:rPr>
                      <w:rFonts w:ascii="Arial" w:hAnsi="Arial" w:cs="Arial"/>
                      <w:sz w:val="24"/>
                      <w:szCs w:val="24"/>
                    </w:rPr>
                    <w:t xml:space="preserve"> στην αίθουσα εκδηλώσεων του σχολείου. </w:t>
                  </w:r>
                </w:p>
                <w:p w:rsidR="003F3DA6" w:rsidRDefault="003F3DA6" w:rsidP="003F3DA6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Θα υπάρχει η δυνατότητα να ενημερωθείτε από τους εκπαιδευτικούς για θέματα λειτουργίας του σχολείου και να συζητήσουμε σχετικά με την φοίτηση και τις εκπαιδευτικές δυνατότητες και επιλογές των παιδιών </w:t>
                  </w:r>
                  <w:r w:rsidR="00167CC1">
                    <w:rPr>
                      <w:rFonts w:ascii="Arial" w:hAnsi="Arial" w:cs="Arial"/>
                      <w:sz w:val="24"/>
                      <w:szCs w:val="24"/>
                    </w:rPr>
                    <w:t xml:space="preserve">σας, όπως και τις αντίστοιχες εκπαιδευτικές επαγγελματικές διεξόδους μετά την αποφοίτηση. </w:t>
                  </w:r>
                </w:p>
                <w:p w:rsidR="003F3DA6" w:rsidRDefault="003F3DA6" w:rsidP="003F3DA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Ακόμη θα έχετε την ευκαιρία να επικοινωνήσετε </w:t>
                  </w:r>
                  <w:r w:rsidR="00167CC1">
                    <w:rPr>
                      <w:rFonts w:ascii="Arial" w:hAnsi="Arial" w:cs="Arial"/>
                      <w:sz w:val="24"/>
                      <w:szCs w:val="24"/>
                    </w:rPr>
                    <w:t>με εκπροσώπους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του Δ Σ του Συλλόγου Γονέων κ Κηδεμόνων του Σχολείου</w:t>
                  </w:r>
                  <w:r w:rsidR="00167CC1">
                    <w:rPr>
                      <w:rFonts w:ascii="Arial" w:hAnsi="Arial" w:cs="Arial"/>
                      <w:sz w:val="24"/>
                      <w:szCs w:val="24"/>
                    </w:rPr>
                    <w:t xml:space="preserve"> και να οριστεί ΓΣ για εκλογή νέου ΔΣ</w:t>
                  </w:r>
                </w:p>
                <w:p w:rsidR="003F3DA6" w:rsidRDefault="003F3DA6" w:rsidP="003F3DA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Αναγνωρίζοντας ότι οι γονείς αποτελούν σημαντικό παράγον</w:t>
                  </w:r>
                  <w:r w:rsidR="00167CC1">
                    <w:rPr>
                      <w:rFonts w:ascii="Arial" w:hAnsi="Arial" w:cs="Arial"/>
                      <w:sz w:val="24"/>
                      <w:szCs w:val="24"/>
                    </w:rPr>
                    <w:t>τα της εκπαιδευτικής κοινότητας,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θεωρούμε ότι </w:t>
                  </w:r>
                  <w:r w:rsidRPr="006E63C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η παρουσία σας και η συνεργασία με τους εκπαιδευτικούς είναι απαραίτητ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για την αποτελεσματική υποστήριξη της εκπαιδευτικής ανάπτυξης και πορείας των μαθητών από την πλευρά του σχολείου, και την διασφάλιση της εύρυθμης σχολικής ζωής,</w:t>
                  </w:r>
                </w:p>
                <w:p w:rsidR="003F3DA6" w:rsidRDefault="003F3DA6" w:rsidP="003F3DA6">
                  <w:pPr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Με εκτίμηση </w:t>
                  </w:r>
                </w:p>
                <w:p w:rsidR="003F3DA6" w:rsidRPr="006046E3" w:rsidRDefault="003F3DA6" w:rsidP="00167CC1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6046E3">
                    <w:rPr>
                      <w:rFonts w:ascii="Arial" w:hAnsi="Arial" w:cs="Arial"/>
                    </w:rPr>
                    <w:t>Η διεύθ</w:t>
                  </w:r>
                  <w:r w:rsidR="00167CC1">
                    <w:rPr>
                      <w:rFonts w:ascii="Arial" w:hAnsi="Arial" w:cs="Arial"/>
                    </w:rPr>
                    <w:t xml:space="preserve">υνση και ο Σύλλογος Διδασκόντων </w:t>
                  </w:r>
                  <w:r w:rsidRPr="006046E3">
                    <w:rPr>
                      <w:rFonts w:ascii="Arial" w:hAnsi="Arial" w:cs="Arial"/>
                    </w:rPr>
                    <w:t>του 7</w:t>
                  </w:r>
                  <w:r w:rsidRPr="006046E3">
                    <w:rPr>
                      <w:rFonts w:ascii="Arial" w:hAnsi="Arial" w:cs="Arial"/>
                      <w:vertAlign w:val="superscript"/>
                    </w:rPr>
                    <w:t>ου</w:t>
                  </w:r>
                  <w:r w:rsidRPr="006046E3">
                    <w:rPr>
                      <w:rFonts w:ascii="Arial" w:hAnsi="Arial" w:cs="Arial"/>
                    </w:rPr>
                    <w:t xml:space="preserve"> ΕΠΑ.Λ. Πάτρας  </w:t>
                  </w:r>
                </w:p>
                <w:p w:rsidR="006E63C8" w:rsidRDefault="006E63C8"/>
              </w:txbxContent>
            </v:textbox>
            <w10:wrap type="square" anchorx="margin"/>
          </v:shape>
        </w:pict>
      </w:r>
      <w:r w:rsidR="006046E3">
        <w:rPr>
          <w:noProof/>
          <w:sz w:val="8"/>
          <w:szCs w:val="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4994910</wp:posOffset>
            </wp:positionH>
            <wp:positionV relativeFrom="page">
              <wp:posOffset>571500</wp:posOffset>
            </wp:positionV>
            <wp:extent cx="1198245" cy="467995"/>
            <wp:effectExtent l="19050" t="0" r="190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80" r="69484" b="79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467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E63C8" w:rsidRPr="006046E3" w:rsidRDefault="006E63C8" w:rsidP="006046E3">
      <w:pPr>
        <w:spacing w:after="0"/>
        <w:jc w:val="right"/>
        <w:rPr>
          <w:sz w:val="8"/>
          <w:szCs w:val="8"/>
          <w:lang w:val="en-US"/>
        </w:rPr>
      </w:pPr>
    </w:p>
    <w:p w:rsidR="001F0411" w:rsidRPr="006046E3" w:rsidRDefault="001F0411" w:rsidP="006046E3">
      <w:pPr>
        <w:spacing w:after="0"/>
        <w:rPr>
          <w:sz w:val="8"/>
          <w:szCs w:val="8"/>
        </w:rPr>
      </w:pPr>
      <w:bookmarkStart w:id="0" w:name="_GoBack"/>
      <w:bookmarkEnd w:id="0"/>
    </w:p>
    <w:p w:rsidR="001F0411" w:rsidRPr="003F3DA6" w:rsidRDefault="001F0411" w:rsidP="001F0411">
      <w:pPr>
        <w:rPr>
          <w:lang w:val="en-US"/>
        </w:rPr>
      </w:pPr>
    </w:p>
    <w:p w:rsidR="00AA1438" w:rsidRDefault="00AA1438" w:rsidP="006E63C8">
      <w:pPr>
        <w:spacing w:after="0"/>
        <w:jc w:val="right"/>
        <w:rPr>
          <w:sz w:val="24"/>
          <w:szCs w:val="24"/>
          <w:lang w:val="en-US"/>
        </w:rPr>
      </w:pPr>
    </w:p>
    <w:sectPr w:rsidR="00AA1438" w:rsidSect="001F0411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144"/>
    <w:rsid w:val="00045C10"/>
    <w:rsid w:val="00083795"/>
    <w:rsid w:val="000F09A6"/>
    <w:rsid w:val="0016548C"/>
    <w:rsid w:val="00167048"/>
    <w:rsid w:val="00167CC1"/>
    <w:rsid w:val="001F0411"/>
    <w:rsid w:val="00231578"/>
    <w:rsid w:val="002D69D3"/>
    <w:rsid w:val="003F3DA6"/>
    <w:rsid w:val="00515144"/>
    <w:rsid w:val="005C282C"/>
    <w:rsid w:val="006046E3"/>
    <w:rsid w:val="006E63C8"/>
    <w:rsid w:val="007C2E98"/>
    <w:rsid w:val="0080248E"/>
    <w:rsid w:val="00881EC3"/>
    <w:rsid w:val="00900BD8"/>
    <w:rsid w:val="00957037"/>
    <w:rsid w:val="00AA1438"/>
    <w:rsid w:val="00BB3C2A"/>
    <w:rsid w:val="00C31525"/>
    <w:rsid w:val="00D8400F"/>
    <w:rsid w:val="00D97C9A"/>
    <w:rsid w:val="00E9228E"/>
    <w:rsid w:val="00F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3321-2189-450B-86FF-256E825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2019-10-07T04:59:00Z</cp:lastPrinted>
  <dcterms:created xsi:type="dcterms:W3CDTF">2022-10-04T08:01:00Z</dcterms:created>
  <dcterms:modified xsi:type="dcterms:W3CDTF">2022-10-04T08:01:00Z</dcterms:modified>
</cp:coreProperties>
</file>